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14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2"/>
        <w:gridCol w:w="1365"/>
        <w:gridCol w:w="3914"/>
        <w:gridCol w:w="1365"/>
        <w:gridCol w:w="1791"/>
        <w:gridCol w:w="1365"/>
      </w:tblGrid>
      <w:tr w:rsidR="009057D8" w14:paraId="13DD2005" w14:textId="77777777" w:rsidTr="00167C6D">
        <w:trPr>
          <w:trHeight w:val="1120"/>
        </w:trPr>
        <w:tc>
          <w:tcPr>
            <w:tcW w:w="2977" w:type="dxa"/>
            <w:gridSpan w:val="2"/>
            <w:tcBorders>
              <w:bottom w:val="single" w:sz="12" w:space="0" w:color="000000"/>
            </w:tcBorders>
            <w:vAlign w:val="center"/>
          </w:tcPr>
          <w:p w14:paraId="3DD8DD4E" w14:textId="77777777" w:rsidR="009057D8" w:rsidRDefault="00167C6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anchor distT="0" distB="0" distL="114300" distR="114300" simplePos="0" relativeHeight="251674624" behindDoc="0" locked="0" layoutInCell="1" allowOverlap="1" wp14:anchorId="45946726" wp14:editId="6945FBE3">
                  <wp:simplePos x="533400" y="4572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895829" cy="811871"/>
                  <wp:effectExtent l="0" t="0" r="0" b="7620"/>
                  <wp:wrapSquare wrapText="bothSides"/>
                  <wp:docPr id="2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829" cy="8118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79" w:type="dxa"/>
            <w:gridSpan w:val="2"/>
            <w:tcBorders>
              <w:bottom w:val="single" w:sz="12" w:space="0" w:color="000000"/>
            </w:tcBorders>
            <w:vAlign w:val="center"/>
          </w:tcPr>
          <w:p w14:paraId="43AEC59D" w14:textId="77777777" w:rsidR="009057D8" w:rsidRDefault="009057D8">
            <w:pPr>
              <w:pStyle w:val="Ttulo1"/>
              <w:jc w:val="left"/>
              <w:rPr>
                <w:sz w:val="8"/>
                <w:szCs w:val="8"/>
              </w:rPr>
            </w:pPr>
          </w:p>
          <w:p w14:paraId="22DFEE6E" w14:textId="77777777" w:rsidR="009057D8" w:rsidRDefault="00BB29BF" w:rsidP="00167C6D">
            <w:pPr>
              <w:pStyle w:val="Ttulo1"/>
              <w:jc w:val="both"/>
              <w:rPr>
                <w:i w:val="0"/>
              </w:rPr>
            </w:pPr>
            <w:r>
              <w:rPr>
                <w:i w:val="0"/>
              </w:rPr>
              <w:t>Ministério da Educação</w:t>
            </w:r>
          </w:p>
          <w:p w14:paraId="03CAB600" w14:textId="77777777" w:rsidR="009057D8" w:rsidRDefault="00BB29BF" w:rsidP="00167C6D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Universidade Federal Rural do Rio de Janeiro</w:t>
            </w:r>
          </w:p>
          <w:p w14:paraId="12B4CEC8" w14:textId="77777777" w:rsidR="009057D8" w:rsidRDefault="00BB29BF" w:rsidP="00167C6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Departamento de Materiais e Serviços Auxiliares</w:t>
            </w:r>
          </w:p>
          <w:p w14:paraId="3D6D8BA6" w14:textId="77777777" w:rsidR="009057D8" w:rsidRDefault="00167C6D" w:rsidP="00167C6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Coordenação de Administração</w:t>
            </w:r>
          </w:p>
          <w:p w14:paraId="2E93339A" w14:textId="77777777" w:rsidR="009057D8" w:rsidRDefault="009057D8">
            <w:pPr>
              <w:jc w:val="center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3156" w:type="dxa"/>
            <w:gridSpan w:val="2"/>
            <w:tcBorders>
              <w:bottom w:val="single" w:sz="12" w:space="0" w:color="000000"/>
            </w:tcBorders>
            <w:vAlign w:val="center"/>
          </w:tcPr>
          <w:p w14:paraId="602F5BAF" w14:textId="77777777" w:rsidR="009057D8" w:rsidRDefault="009057D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057D8" w14:paraId="6EDB216D" w14:textId="77777777" w:rsidTr="00167C6D">
        <w:trPr>
          <w:gridAfter w:val="1"/>
          <w:wAfter w:w="1365" w:type="dxa"/>
          <w:trHeight w:val="40"/>
        </w:trPr>
        <w:tc>
          <w:tcPr>
            <w:tcW w:w="1612" w:type="dxa"/>
            <w:tcBorders>
              <w:top w:val="single" w:sz="12" w:space="0" w:color="000000"/>
              <w:bottom w:val="single" w:sz="12" w:space="0" w:color="FFCC00"/>
            </w:tcBorders>
            <w:vAlign w:val="center"/>
          </w:tcPr>
          <w:p w14:paraId="25221252" w14:textId="77777777" w:rsidR="009057D8" w:rsidRDefault="009057D8">
            <w:pPr>
              <w:jc w:val="center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5279" w:type="dxa"/>
            <w:gridSpan w:val="2"/>
            <w:tcBorders>
              <w:top w:val="single" w:sz="12" w:space="0" w:color="000000"/>
              <w:bottom w:val="single" w:sz="12" w:space="0" w:color="FFCC00"/>
            </w:tcBorders>
            <w:vAlign w:val="center"/>
          </w:tcPr>
          <w:p w14:paraId="2725979A" w14:textId="77777777" w:rsidR="009057D8" w:rsidRDefault="009057D8">
            <w:pPr>
              <w:pStyle w:val="Ttulo1"/>
              <w:rPr>
                <w:sz w:val="8"/>
                <w:szCs w:val="8"/>
              </w:rPr>
            </w:pPr>
          </w:p>
        </w:tc>
        <w:tc>
          <w:tcPr>
            <w:tcW w:w="3156" w:type="dxa"/>
            <w:gridSpan w:val="2"/>
            <w:tcBorders>
              <w:top w:val="single" w:sz="12" w:space="0" w:color="000000"/>
              <w:bottom w:val="single" w:sz="12" w:space="0" w:color="FFCC00"/>
            </w:tcBorders>
            <w:vAlign w:val="center"/>
          </w:tcPr>
          <w:p w14:paraId="6835B12E" w14:textId="77777777" w:rsidR="009057D8" w:rsidRDefault="009057D8">
            <w:pPr>
              <w:jc w:val="center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</w:tbl>
    <w:p w14:paraId="679E4C21" w14:textId="77777777" w:rsidR="009057D8" w:rsidRDefault="009057D8">
      <w:pPr>
        <w:jc w:val="center"/>
        <w:rPr>
          <w:rFonts w:ascii="Arial" w:eastAsia="Arial" w:hAnsi="Arial" w:cs="Arial"/>
        </w:rPr>
      </w:pPr>
    </w:p>
    <w:tbl>
      <w:tblPr>
        <w:tblStyle w:val="a0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8474"/>
      </w:tblGrid>
      <w:tr w:rsidR="009057D8" w14:paraId="1EF0F357" w14:textId="77777777" w:rsidTr="0023213A">
        <w:trPr>
          <w:trHeight w:val="300"/>
          <w:jc w:val="center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EDB7FCE" w14:textId="77777777" w:rsidR="009057D8" w:rsidRDefault="00BB29B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Universidade Federal Rural do Rio de Janeiro, </w:t>
            </w:r>
          </w:p>
          <w:p w14:paraId="05C2D84F" w14:textId="77777777" w:rsidR="009057D8" w:rsidRDefault="00BB29B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Pavilhão Central, Sala 21, Rodovia BR 465, Km 07 – Seropédica, RJ – CEP: 23897-000, CNPJ: 29.427.465/0001-05      </w:t>
            </w:r>
          </w:p>
        </w:tc>
      </w:tr>
      <w:tr w:rsidR="009057D8" w14:paraId="45C794DB" w14:textId="77777777" w:rsidTr="0023213A">
        <w:trPr>
          <w:trHeight w:val="300"/>
          <w:jc w:val="center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1CB423A1" w14:textId="77777777" w:rsidR="009057D8" w:rsidRDefault="00BB29BF" w:rsidP="00167C6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Fone: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(21) 2681-4676</w:t>
            </w:r>
            <w:r w:rsidR="00FC0036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         </w:t>
            </w:r>
            <w:r w:rsidR="0023213A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9" w:history="1">
              <w:r w:rsidR="00167C6D" w:rsidRPr="00092AAC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>cadmin@ufrrj.br</w:t>
              </w:r>
            </w:hyperlink>
            <w:r w:rsidR="00167C6D">
              <w:rPr>
                <w:rFonts w:ascii="Arial" w:eastAsia="Arial" w:hAnsi="Arial" w:cs="Arial"/>
                <w:b/>
                <w:sz w:val="18"/>
                <w:szCs w:val="18"/>
              </w:rPr>
              <w:t xml:space="preserve"> / </w:t>
            </w:r>
            <w:hyperlink r:id="rId10" w:history="1">
              <w:r w:rsidR="00167C6D" w:rsidRPr="00092AAC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>comprasdiretas@ufrrj.br</w:t>
              </w:r>
            </w:hyperlink>
            <w:r w:rsidR="00167C6D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9057D8" w14:paraId="4EB09D60" w14:textId="77777777" w:rsidTr="0023213A">
        <w:trPr>
          <w:trHeight w:val="300"/>
          <w:jc w:val="center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14A66656" w14:textId="77777777" w:rsidR="009057D8" w:rsidRDefault="00BB29BF" w:rsidP="00753A0C">
            <w:pPr>
              <w:pStyle w:val="Ttulo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REMETENTE: </w:t>
            </w:r>
          </w:p>
        </w:tc>
      </w:tr>
      <w:tr w:rsidR="009057D8" w14:paraId="4E75300F" w14:textId="77777777" w:rsidTr="0023213A">
        <w:trPr>
          <w:trHeight w:val="300"/>
          <w:jc w:val="center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68924530" w14:textId="77777777" w:rsidR="009057D8" w:rsidRDefault="00BB29BF" w:rsidP="00167C6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Departamento de Materiais e Serviços Auxiliares</w:t>
            </w:r>
            <w:r w:rsidR="00167C6D">
              <w:rPr>
                <w:rFonts w:ascii="Arial" w:eastAsia="Arial" w:hAnsi="Arial" w:cs="Arial"/>
                <w:sz w:val="18"/>
                <w:szCs w:val="18"/>
              </w:rPr>
              <w:t xml:space="preserve"> – Coordenação de Administração</w:t>
            </w:r>
          </w:p>
        </w:tc>
      </w:tr>
      <w:tr w:rsidR="009057D8" w14:paraId="1A3E5EC2" w14:textId="77777777" w:rsidTr="0023213A">
        <w:trPr>
          <w:trHeight w:val="300"/>
          <w:jc w:val="center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00C17F54" w14:textId="77777777" w:rsidR="009057D8" w:rsidRDefault="009057D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5C5F684" w14:textId="77777777" w:rsidR="009057D8" w:rsidRDefault="009057D8">
      <w:pPr>
        <w:spacing w:after="80"/>
        <w:jc w:val="center"/>
        <w:rPr>
          <w:rFonts w:ascii="Arial" w:eastAsia="Arial" w:hAnsi="Arial" w:cs="Arial"/>
          <w:b/>
          <w:sz w:val="4"/>
          <w:szCs w:val="4"/>
        </w:rPr>
      </w:pPr>
    </w:p>
    <w:p w14:paraId="768F1A93" w14:textId="77777777" w:rsidR="009057D8" w:rsidRDefault="009057D8">
      <w:pPr>
        <w:rPr>
          <w:rFonts w:ascii="Arial" w:eastAsia="Arial" w:hAnsi="Arial" w:cs="Arial"/>
          <w:sz w:val="12"/>
          <w:szCs w:val="12"/>
        </w:rPr>
      </w:pPr>
    </w:p>
    <w:p w14:paraId="6AFB8238" w14:textId="77777777" w:rsidR="009057D8" w:rsidRDefault="00167C6D">
      <w:pPr>
        <w:spacing w:after="8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SOLICITAÇÃO DE </w:t>
      </w:r>
      <w:r w:rsidR="0029234B">
        <w:rPr>
          <w:rFonts w:ascii="Arial" w:eastAsia="Arial" w:hAnsi="Arial" w:cs="Arial"/>
          <w:b/>
          <w:sz w:val="28"/>
          <w:szCs w:val="28"/>
        </w:rPr>
        <w:t>PROPOSTA</w:t>
      </w:r>
    </w:p>
    <w:p w14:paraId="4DBF9242" w14:textId="77777777" w:rsidR="00167C6D" w:rsidRDefault="00167C6D">
      <w:pPr>
        <w:spacing w:after="8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CONTRATAÇÃO EMERGÊNCIAL</w:t>
      </w:r>
    </w:p>
    <w:p w14:paraId="495AC7D1" w14:textId="77777777" w:rsidR="00167C6D" w:rsidRDefault="00167C6D">
      <w:pPr>
        <w:spacing w:after="8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DISPENSA DE LICITAÇÃO Nº 003/2021</w:t>
      </w:r>
    </w:p>
    <w:p w14:paraId="3AB06E99" w14:textId="77777777" w:rsidR="009057D8" w:rsidRDefault="009057D8">
      <w:pPr>
        <w:spacing w:after="80"/>
        <w:ind w:right="-143"/>
        <w:jc w:val="both"/>
        <w:rPr>
          <w:rFonts w:ascii="Arial" w:eastAsia="Arial" w:hAnsi="Arial" w:cs="Arial"/>
          <w:sz w:val="10"/>
          <w:szCs w:val="10"/>
        </w:rPr>
      </w:pPr>
    </w:p>
    <w:p w14:paraId="1D8FBCF9" w14:textId="77777777" w:rsidR="009057D8" w:rsidRDefault="00BB29BF" w:rsidP="00167C6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Solicitamos a V.S.ª. a apresentação </w:t>
      </w:r>
      <w:r w:rsidR="00167C6D">
        <w:rPr>
          <w:rFonts w:ascii="Arial" w:eastAsia="Arial" w:hAnsi="Arial" w:cs="Arial"/>
        </w:rPr>
        <w:t>de Proposta de Preços para execução de serviços</w:t>
      </w:r>
      <w:r w:rsidR="00167C6D" w:rsidRPr="0023213A">
        <w:rPr>
          <w:rFonts w:ascii="Arial" w:eastAsia="Arial" w:hAnsi="Arial" w:cs="Arial"/>
        </w:rPr>
        <w:t>, conforme Termo de Referência em Anexo.</w:t>
      </w:r>
    </w:p>
    <w:p w14:paraId="2E516AAF" w14:textId="77777777" w:rsidR="00167C6D" w:rsidRDefault="00167C6D" w:rsidP="00167C6D">
      <w:pPr>
        <w:spacing w:line="360" w:lineRule="auto"/>
        <w:jc w:val="both"/>
        <w:rPr>
          <w:rFonts w:ascii="Arial" w:eastAsia="Arial" w:hAnsi="Arial" w:cs="Arial"/>
        </w:rPr>
      </w:pPr>
    </w:p>
    <w:p w14:paraId="04768755" w14:textId="77777777" w:rsidR="00167C6D" w:rsidRDefault="00167C6D" w:rsidP="00167C6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A proposta deverá ser encaminhada em papel timbrado da empresa, com identificação dos responsáveis, preferencialmente conforme </w:t>
      </w:r>
      <w:r w:rsidR="00AD655C">
        <w:rPr>
          <w:rFonts w:ascii="Arial" w:eastAsia="Arial" w:hAnsi="Arial" w:cs="Arial"/>
          <w:color w:val="auto"/>
        </w:rPr>
        <w:t>tabela abaixo</w:t>
      </w:r>
      <w:r>
        <w:rPr>
          <w:rFonts w:ascii="Arial" w:eastAsia="Arial" w:hAnsi="Arial" w:cs="Arial"/>
          <w:color w:val="auto"/>
        </w:rPr>
        <w:t>.</w:t>
      </w:r>
    </w:p>
    <w:p w14:paraId="52326D7E" w14:textId="77777777" w:rsidR="00AD655C" w:rsidRDefault="00AD655C" w:rsidP="00167C6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Deverão ser encaminhadas as planilhas de composição de custo relativo ao item 01;</w:t>
      </w:r>
    </w:p>
    <w:p w14:paraId="739F5BA7" w14:textId="77777777" w:rsidR="00AD655C" w:rsidRDefault="00AD655C" w:rsidP="00167C6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Serão objeto de concorrência os itens 01 e 02, sendo que para o segundo item será considerada melhor proposta a que apresentar o maior percentual de desconto devendo, na proposta, permanecer o valor fixo, conforme planilha.</w:t>
      </w:r>
    </w:p>
    <w:p w14:paraId="438C108D" w14:textId="77777777" w:rsidR="00AD655C" w:rsidRDefault="00AD655C" w:rsidP="00AD655C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O percentual de desconto incidirá sobre os valores contidos na tabela SINAPI.</w:t>
      </w:r>
    </w:p>
    <w:p w14:paraId="6F63C6DD" w14:textId="77777777" w:rsidR="00AD655C" w:rsidRDefault="00AD655C" w:rsidP="00AD655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Com relação ao item 03, o valor também deverá ser mantido, sendo a empresa remunerada conforme descrito.</w:t>
      </w:r>
    </w:p>
    <w:p w14:paraId="61D0FDBA" w14:textId="77777777" w:rsidR="00AD655C" w:rsidRPr="0023213A" w:rsidRDefault="00AD655C" w:rsidP="00AD655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color w:val="auto"/>
        </w:rPr>
      </w:pPr>
      <w:r w:rsidRPr="0023213A">
        <w:rPr>
          <w:rFonts w:ascii="Arial" w:eastAsia="Arial" w:hAnsi="Arial" w:cs="Arial"/>
          <w:color w:val="auto"/>
        </w:rPr>
        <w:t xml:space="preserve">Às propostas que se mantiverem com diferença de até 10% (dez por cento) da proposta de menor valor serão convocadas para um novo envio de proposta com valores menores ao da primeira enviada pela empresa. </w:t>
      </w:r>
    </w:p>
    <w:p w14:paraId="29A2A2B6" w14:textId="77777777" w:rsidR="00AD655C" w:rsidRPr="0023213A" w:rsidRDefault="00AD655C" w:rsidP="00AD655C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Arial" w:eastAsia="Arial" w:hAnsi="Arial" w:cs="Arial"/>
          <w:color w:val="auto"/>
        </w:rPr>
      </w:pPr>
      <w:r w:rsidRPr="0023213A">
        <w:rPr>
          <w:rFonts w:ascii="Arial" w:eastAsia="Arial" w:hAnsi="Arial" w:cs="Arial"/>
          <w:color w:val="auto"/>
        </w:rPr>
        <w:t>Será considerado pelo menos 3 (três) empresas, caso não haja esse mínimo dentre as características acima, serão selecionadas as próximas na</w:t>
      </w:r>
      <w:r w:rsidR="0023213A" w:rsidRPr="0023213A">
        <w:rPr>
          <w:rFonts w:ascii="Arial" w:eastAsia="Arial" w:hAnsi="Arial" w:cs="Arial"/>
          <w:color w:val="auto"/>
        </w:rPr>
        <w:t xml:space="preserve"> colocação, garantindo o mínimo;</w:t>
      </w:r>
    </w:p>
    <w:p w14:paraId="5F48E74C" w14:textId="77777777" w:rsidR="0023213A" w:rsidRDefault="0023213A" w:rsidP="00AD655C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Arial" w:eastAsia="Arial" w:hAnsi="Arial" w:cs="Arial"/>
          <w:color w:val="auto"/>
        </w:rPr>
      </w:pPr>
      <w:bookmarkStart w:id="0" w:name="_Hlk73460804"/>
      <w:r>
        <w:rPr>
          <w:rFonts w:ascii="Arial" w:eastAsia="Arial" w:hAnsi="Arial" w:cs="Arial"/>
          <w:color w:val="auto"/>
        </w:rPr>
        <w:t>Será dado o prazo de 01 (uma) hora para o envio das novas propostas com ajuste de valor;</w:t>
      </w:r>
    </w:p>
    <w:bookmarkEnd w:id="0"/>
    <w:p w14:paraId="0ADE3DE2" w14:textId="77777777" w:rsidR="0023213A" w:rsidRDefault="0023213A" w:rsidP="00AD655C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O Critério de julgamento da proposta será o menor valor global.</w:t>
      </w:r>
    </w:p>
    <w:p w14:paraId="0AF8B077" w14:textId="77777777" w:rsidR="007F079F" w:rsidRDefault="007F079F" w:rsidP="007F079F">
      <w:pPr>
        <w:pStyle w:val="PargrafodaLista"/>
        <w:spacing w:line="360" w:lineRule="auto"/>
        <w:ind w:left="1440"/>
        <w:jc w:val="both"/>
        <w:rPr>
          <w:rFonts w:ascii="Arial" w:eastAsia="Arial" w:hAnsi="Arial" w:cs="Arial"/>
          <w:color w:val="auto"/>
        </w:rPr>
      </w:pPr>
    </w:p>
    <w:p w14:paraId="019682E7" w14:textId="77777777" w:rsidR="00901E67" w:rsidRPr="0023213A" w:rsidRDefault="00AD655C" w:rsidP="00901E6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i/>
          <w:color w:val="FF0000"/>
        </w:rPr>
      </w:pPr>
      <w:r w:rsidRPr="0023213A">
        <w:rPr>
          <w:rFonts w:ascii="Arial" w:eastAsia="Arial" w:hAnsi="Arial" w:cs="Arial"/>
          <w:color w:val="auto"/>
        </w:rPr>
        <w:t xml:space="preserve">A proposta deverá ser encaminhada para </w:t>
      </w:r>
      <w:hyperlink r:id="rId11" w:history="1">
        <w:r w:rsidRPr="0023213A">
          <w:rPr>
            <w:rStyle w:val="Hyperlink"/>
            <w:rFonts w:ascii="Arial" w:eastAsia="Arial" w:hAnsi="Arial" w:cs="Arial"/>
          </w:rPr>
          <w:t>cadmin@ufrrj.br</w:t>
        </w:r>
      </w:hyperlink>
      <w:r w:rsidRPr="0023213A">
        <w:rPr>
          <w:rFonts w:ascii="Arial" w:eastAsia="Arial" w:hAnsi="Arial" w:cs="Arial"/>
          <w:color w:val="auto"/>
        </w:rPr>
        <w:t xml:space="preserve"> ou </w:t>
      </w:r>
      <w:hyperlink r:id="rId12" w:history="1">
        <w:r w:rsidRPr="0023213A">
          <w:rPr>
            <w:rStyle w:val="Hyperlink"/>
            <w:rFonts w:ascii="Arial" w:eastAsia="Arial" w:hAnsi="Arial" w:cs="Arial"/>
          </w:rPr>
          <w:t>comprasdiretas@ufrrj.br</w:t>
        </w:r>
      </w:hyperlink>
      <w:r w:rsidRPr="0023213A">
        <w:rPr>
          <w:rFonts w:ascii="Arial" w:eastAsia="Arial" w:hAnsi="Arial" w:cs="Arial"/>
          <w:color w:val="auto"/>
        </w:rPr>
        <w:t>.</w:t>
      </w:r>
      <w:r w:rsidR="00244AA4" w:rsidRPr="0023213A">
        <w:rPr>
          <w:rFonts w:ascii="Arial" w:eastAsia="Arial" w:hAnsi="Arial" w:cs="Arial"/>
          <w:color w:val="auto"/>
        </w:rPr>
        <w:t xml:space="preserve"> </w:t>
      </w:r>
    </w:p>
    <w:p w14:paraId="062877D7" w14:textId="77777777" w:rsidR="00C256BE" w:rsidRDefault="00C256BE" w:rsidP="00244AA4">
      <w:pPr>
        <w:pStyle w:val="PargrafodaLista"/>
        <w:spacing w:line="360" w:lineRule="auto"/>
        <w:jc w:val="both"/>
        <w:rPr>
          <w:rFonts w:ascii="Arial" w:eastAsia="Arial" w:hAnsi="Arial" w:cs="Arial"/>
          <w:color w:val="FF0000"/>
        </w:rPr>
      </w:pPr>
    </w:p>
    <w:p w14:paraId="598A351E" w14:textId="77777777" w:rsidR="00AD655C" w:rsidRDefault="00AD655C" w:rsidP="00AD655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lastRenderedPageBreak/>
        <w:t>Após o resultado da colocação das propostas de acordo com o preço, serão verificados o atendimento aos requisitos contidos no Termo de Referência, inclusive quanto a habilitação.</w:t>
      </w:r>
    </w:p>
    <w:p w14:paraId="2624A636" w14:textId="77777777" w:rsidR="00AD655C" w:rsidRDefault="00AD655C" w:rsidP="00AD655C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Desde que considerados erros materiais a UFRRJ, solicitará a empresa melhor colocada as correções que se fizerem necessárias para garantir que sua proposta atenda às necessidades da UFRRJ</w:t>
      </w:r>
      <w:r w:rsidR="0023213A">
        <w:rPr>
          <w:rFonts w:ascii="Arial" w:eastAsia="Arial" w:hAnsi="Arial" w:cs="Arial"/>
          <w:color w:val="auto"/>
        </w:rPr>
        <w:t>;</w:t>
      </w:r>
    </w:p>
    <w:p w14:paraId="0E29DDD6" w14:textId="77777777" w:rsidR="002A41DC" w:rsidRPr="002A41DC" w:rsidRDefault="002A41DC" w:rsidP="002A41DC">
      <w:pPr>
        <w:pStyle w:val="PargrafodaLista"/>
        <w:numPr>
          <w:ilvl w:val="1"/>
          <w:numId w:val="4"/>
        </w:numPr>
        <w:rPr>
          <w:rFonts w:ascii="Arial" w:eastAsia="Arial" w:hAnsi="Arial" w:cs="Arial"/>
          <w:color w:val="auto"/>
        </w:rPr>
      </w:pPr>
      <w:r w:rsidRPr="002A41DC">
        <w:rPr>
          <w:rFonts w:ascii="Arial" w:eastAsia="Arial" w:hAnsi="Arial" w:cs="Arial"/>
          <w:color w:val="auto"/>
        </w:rPr>
        <w:t>Será dado o prazo de 01 (uma) hora para o envio das novas propostas com ajuste de valor;</w:t>
      </w:r>
    </w:p>
    <w:p w14:paraId="670925D4" w14:textId="4F3E2218" w:rsidR="0023213A" w:rsidRDefault="0023213A" w:rsidP="002A41DC">
      <w:pPr>
        <w:pStyle w:val="PargrafodaLista"/>
        <w:spacing w:line="360" w:lineRule="auto"/>
        <w:ind w:left="1440"/>
        <w:jc w:val="both"/>
        <w:rPr>
          <w:rFonts w:ascii="Arial" w:eastAsia="Arial" w:hAnsi="Arial" w:cs="Arial"/>
          <w:color w:val="auto"/>
        </w:rPr>
      </w:pPr>
    </w:p>
    <w:p w14:paraId="64FD2967" w14:textId="77777777" w:rsidR="007104AE" w:rsidRPr="0023213A" w:rsidRDefault="006C6672" w:rsidP="0023213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23213A">
        <w:rPr>
          <w:rFonts w:ascii="Arial" w:eastAsia="Arial" w:hAnsi="Arial" w:cs="Arial"/>
          <w:color w:val="000000" w:themeColor="text1"/>
        </w:rPr>
        <w:t>A validade das propostas deverá ser de, no mínimo, 60 (sessenta) dias</w:t>
      </w:r>
      <w:r w:rsidR="006E7C79" w:rsidRPr="0023213A">
        <w:rPr>
          <w:rFonts w:ascii="Arial" w:eastAsia="Arial" w:hAnsi="Arial" w:cs="Arial"/>
          <w:color w:val="000000" w:themeColor="text1"/>
        </w:rPr>
        <w:t xml:space="preserve">, </w:t>
      </w:r>
      <w:r w:rsidR="006E7C79" w:rsidRPr="0023213A">
        <w:rPr>
          <w:rFonts w:ascii="Arial" w:eastAsia="Arial" w:hAnsi="Arial" w:cs="Arial"/>
          <w:b/>
          <w:color w:val="000000" w:themeColor="text1"/>
        </w:rPr>
        <w:t xml:space="preserve">contatos a partir da data de sua emissão. </w:t>
      </w:r>
    </w:p>
    <w:p w14:paraId="5F2A4A21" w14:textId="77777777" w:rsidR="00244AA4" w:rsidRDefault="00244AA4" w:rsidP="00244AA4">
      <w:pPr>
        <w:pStyle w:val="SemEspaamento"/>
        <w:ind w:left="720"/>
        <w:jc w:val="both"/>
        <w:rPr>
          <w:rFonts w:ascii="Arial" w:eastAsia="Arial" w:hAnsi="Arial" w:cs="Arial"/>
        </w:rPr>
      </w:pPr>
    </w:p>
    <w:p w14:paraId="746ABB89" w14:textId="2BB72E12" w:rsidR="00AD655C" w:rsidRDefault="00AD655C" w:rsidP="00AD655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O prazo para envio das mesmas se encerrará </w:t>
      </w:r>
      <w:r w:rsidR="00FA5DE2">
        <w:rPr>
          <w:rFonts w:ascii="Arial" w:eastAsia="Arial" w:hAnsi="Arial" w:cs="Arial"/>
          <w:color w:val="auto"/>
        </w:rPr>
        <w:t>às 15:00 d</w:t>
      </w:r>
      <w:bookmarkStart w:id="1" w:name="_GoBack"/>
      <w:bookmarkEnd w:id="1"/>
      <w:r>
        <w:rPr>
          <w:rFonts w:ascii="Arial" w:eastAsia="Arial" w:hAnsi="Arial" w:cs="Arial"/>
          <w:color w:val="auto"/>
        </w:rPr>
        <w:t>o dia 0</w:t>
      </w:r>
      <w:r w:rsidR="00FA5DE2">
        <w:rPr>
          <w:rFonts w:ascii="Arial" w:eastAsia="Arial" w:hAnsi="Arial" w:cs="Arial"/>
          <w:color w:val="auto"/>
        </w:rPr>
        <w:t>7</w:t>
      </w:r>
      <w:r>
        <w:rPr>
          <w:rFonts w:ascii="Arial" w:eastAsia="Arial" w:hAnsi="Arial" w:cs="Arial"/>
          <w:color w:val="auto"/>
        </w:rPr>
        <w:t>/06/2021.</w:t>
      </w:r>
    </w:p>
    <w:p w14:paraId="3DA97805" w14:textId="77777777" w:rsidR="00AD655C" w:rsidRDefault="00AD655C" w:rsidP="00AD655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Eventuais dúvidas poderão ser sanadas pelos canais acima identificados.</w:t>
      </w:r>
    </w:p>
    <w:p w14:paraId="296E3E65" w14:textId="77777777" w:rsidR="0051484C" w:rsidRPr="0051484C" w:rsidRDefault="0051484C" w:rsidP="0051484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Cs w:val="8"/>
        </w:rPr>
      </w:pPr>
      <w:r w:rsidRPr="0051484C">
        <w:rPr>
          <w:rFonts w:ascii="Arial" w:eastAsia="Arial" w:hAnsi="Arial" w:cs="Arial"/>
          <w:szCs w:val="8"/>
        </w:rPr>
        <w:t>Segue planilha de descriminação de valores a ser utilizada:</w:t>
      </w:r>
    </w:p>
    <w:p w14:paraId="055C75B9" w14:textId="77777777" w:rsidR="00257660" w:rsidRDefault="0025766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</w:t>
      </w:r>
    </w:p>
    <w:tbl>
      <w:tblPr>
        <w:tblW w:w="96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1984"/>
        <w:gridCol w:w="1558"/>
        <w:gridCol w:w="1562"/>
        <w:gridCol w:w="1420"/>
        <w:gridCol w:w="1135"/>
        <w:gridCol w:w="1274"/>
      </w:tblGrid>
      <w:tr w:rsidR="00AD655C" w:rsidRPr="00F63DFD" w14:paraId="3A44B65A" w14:textId="77777777" w:rsidTr="00901E67">
        <w:trPr>
          <w:trHeight w:val="300"/>
        </w:trPr>
        <w:tc>
          <w:tcPr>
            <w:tcW w:w="962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CE331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 w:rsidRPr="00F63DFD">
              <w:rPr>
                <w:rFonts w:ascii="Calibri Light" w:hAnsi="Calibri Light"/>
                <w:b/>
                <w:bCs/>
                <w:sz w:val="18"/>
                <w:szCs w:val="18"/>
              </w:rPr>
              <w:t>VALOR ESTIMADO DO CONTRATO</w:t>
            </w:r>
          </w:p>
        </w:tc>
      </w:tr>
      <w:tr w:rsidR="00AD655C" w:rsidRPr="00F63DFD" w14:paraId="20EFBBA2" w14:textId="77777777" w:rsidTr="00901E67">
        <w:trPr>
          <w:trHeight w:val="875"/>
        </w:trPr>
        <w:tc>
          <w:tcPr>
            <w:tcW w:w="962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47595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 w:rsidRPr="00F63DFD">
              <w:rPr>
                <w:rFonts w:ascii="Calibri Light" w:hAnsi="Calibri Light"/>
                <w:b/>
                <w:bCs/>
                <w:sz w:val="18"/>
                <w:szCs w:val="18"/>
              </w:rPr>
              <w:t xml:space="preserve">Contratação de Empresa Especializada na Prestação de Serviços de </w:t>
            </w:r>
            <w:r w:rsidRPr="0023213A">
              <w:rPr>
                <w:rFonts w:ascii="Calibri Light" w:hAnsi="Calibri Light"/>
                <w:b/>
                <w:bCs/>
                <w:sz w:val="18"/>
                <w:szCs w:val="18"/>
              </w:rPr>
              <w:t>Manutenção Predial com dedicação exclusiva de Mão de Obra, com fornecimento de uniformes e o emprego de todos os equipamentos, insumos, ferramentas e EPI necessários à execução do serviço, para atender ao Campus Seropédica da UFRRJ</w:t>
            </w:r>
          </w:p>
        </w:tc>
      </w:tr>
      <w:tr w:rsidR="00AD655C" w:rsidRPr="00F63DFD" w14:paraId="403B2C1E" w14:textId="77777777" w:rsidTr="00901E67">
        <w:trPr>
          <w:trHeight w:val="9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FBE9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 w:rsidRPr="00F63DFD">
              <w:rPr>
                <w:rFonts w:ascii="Calibri Light" w:hAnsi="Calibri Light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ED1D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 w:rsidRPr="00F63DFD">
              <w:rPr>
                <w:rFonts w:ascii="Calibri Light" w:hAnsi="Calibri Light"/>
                <w:b/>
                <w:bCs/>
                <w:sz w:val="18"/>
                <w:szCs w:val="18"/>
              </w:rPr>
              <w:t>DESCRIÇÃO DOS POSTOS FIXOS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58B6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 w:rsidRPr="00F63DFD">
              <w:rPr>
                <w:rFonts w:ascii="Calibri Light" w:hAnsi="Calibri Light"/>
                <w:b/>
                <w:bCs/>
                <w:sz w:val="18"/>
                <w:szCs w:val="18"/>
              </w:rPr>
              <w:t>QUANTIDADE/ POSTOS FIXOS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1C86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 w:rsidRPr="00F63DFD">
              <w:rPr>
                <w:rFonts w:ascii="Calibri Light" w:hAnsi="Calibri Light"/>
                <w:b/>
                <w:bCs/>
                <w:sz w:val="18"/>
                <w:szCs w:val="18"/>
              </w:rPr>
              <w:t xml:space="preserve">TOTAL POR PROFISSIONAL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3BCA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 w:rsidRPr="00F63DFD">
              <w:rPr>
                <w:rFonts w:ascii="Calibri Light" w:hAnsi="Calibri Light"/>
                <w:b/>
                <w:bCs/>
                <w:sz w:val="18"/>
                <w:szCs w:val="18"/>
              </w:rPr>
              <w:t>TOTAL MENSAL POR CATEGORIA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78A4" w14:textId="77777777" w:rsidR="00AD655C" w:rsidRPr="0023213A" w:rsidRDefault="00AD655C" w:rsidP="00901E67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 w:rsidRPr="0023213A">
              <w:rPr>
                <w:rFonts w:ascii="Calibri Light" w:hAnsi="Calibri Light"/>
                <w:b/>
                <w:bCs/>
                <w:sz w:val="18"/>
                <w:szCs w:val="18"/>
              </w:rPr>
              <w:t xml:space="preserve">VALOR MENSAL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417A0" w14:textId="77777777" w:rsidR="00AD655C" w:rsidRPr="0023213A" w:rsidRDefault="00AD655C" w:rsidP="00901E67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 w:rsidRPr="0023213A">
              <w:rPr>
                <w:rFonts w:ascii="Calibri Light" w:hAnsi="Calibri Light"/>
                <w:b/>
                <w:bCs/>
                <w:sz w:val="18"/>
                <w:szCs w:val="18"/>
              </w:rPr>
              <w:t xml:space="preserve">VALOR SEMESTRAL </w:t>
            </w:r>
          </w:p>
        </w:tc>
      </w:tr>
      <w:tr w:rsidR="00AD655C" w:rsidRPr="00F63DFD" w14:paraId="6F3A482F" w14:textId="77777777" w:rsidTr="00901E67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5051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0FF6" w14:textId="77777777" w:rsidR="00AD655C" w:rsidRPr="00F63DFD" w:rsidRDefault="00AD655C" w:rsidP="00901E67">
            <w:pPr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Encarregado Geral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36B9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0F7A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 xml:space="preserve">R$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A4F8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 xml:space="preserve">R$ 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9C47" w14:textId="77777777" w:rsidR="00AD655C" w:rsidRPr="00F63DFD" w:rsidRDefault="00AD655C" w:rsidP="00901E67">
            <w:pPr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 xml:space="preserve">R$ </w:t>
            </w:r>
            <w:r>
              <w:rPr>
                <w:rFonts w:ascii="Calibri Light" w:hAnsi="Calibri Light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E35FF" w14:textId="77777777" w:rsidR="00AD655C" w:rsidRPr="00F63DFD" w:rsidRDefault="00AD655C" w:rsidP="00901E67">
            <w:pPr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 xml:space="preserve">R$ </w:t>
            </w:r>
            <w:r>
              <w:rPr>
                <w:rFonts w:ascii="Calibri Light" w:hAnsi="Calibri Light"/>
                <w:sz w:val="18"/>
                <w:szCs w:val="18"/>
              </w:rPr>
              <w:t xml:space="preserve"> </w:t>
            </w:r>
          </w:p>
        </w:tc>
      </w:tr>
      <w:tr w:rsidR="00AD655C" w:rsidRPr="00F63DFD" w14:paraId="664FB223" w14:textId="77777777" w:rsidTr="00901E67">
        <w:trPr>
          <w:trHeight w:val="300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01708" w14:textId="77777777" w:rsidR="00AD655C" w:rsidRPr="00F63DFD" w:rsidRDefault="00AD655C" w:rsidP="00901E67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4D5E" w14:textId="77777777" w:rsidR="00AD655C" w:rsidRPr="00F63DFD" w:rsidRDefault="00AD655C" w:rsidP="00901E67">
            <w:pPr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Eletricista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0995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6B79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 xml:space="preserve">R$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F2B2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 xml:space="preserve">R$ 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B8C87" w14:textId="77777777" w:rsidR="00AD655C" w:rsidRPr="00F63DFD" w:rsidRDefault="00AD655C" w:rsidP="00901E67">
            <w:pPr>
              <w:rPr>
                <w:rFonts w:ascii="Calibri Light" w:hAnsi="Calibri Light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AAE63D" w14:textId="77777777" w:rsidR="00AD655C" w:rsidRPr="00F63DFD" w:rsidRDefault="00AD655C" w:rsidP="00901E67">
            <w:pPr>
              <w:rPr>
                <w:rFonts w:ascii="Calibri Light" w:hAnsi="Calibri Light"/>
                <w:b/>
                <w:bCs/>
                <w:sz w:val="18"/>
                <w:szCs w:val="18"/>
              </w:rPr>
            </w:pPr>
          </w:p>
        </w:tc>
      </w:tr>
      <w:tr w:rsidR="00AD655C" w:rsidRPr="00F63DFD" w14:paraId="00E6B786" w14:textId="77777777" w:rsidTr="00901E67">
        <w:trPr>
          <w:trHeight w:val="300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1CBD9" w14:textId="77777777" w:rsidR="00AD655C" w:rsidRPr="00F63DFD" w:rsidRDefault="00AD655C" w:rsidP="00901E67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0339" w14:textId="77777777" w:rsidR="00AD655C" w:rsidRPr="00F63DFD" w:rsidRDefault="00AD655C" w:rsidP="00901E67">
            <w:pPr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Bombeiro Hidráulico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6ECE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D184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 xml:space="preserve">R$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9863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 xml:space="preserve">R$ 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9C2DD" w14:textId="77777777" w:rsidR="00AD655C" w:rsidRPr="00F63DFD" w:rsidRDefault="00AD655C" w:rsidP="00901E67">
            <w:pPr>
              <w:rPr>
                <w:rFonts w:ascii="Calibri Light" w:hAnsi="Calibri Light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8D57B45" w14:textId="77777777" w:rsidR="00AD655C" w:rsidRPr="00F63DFD" w:rsidRDefault="00AD655C" w:rsidP="00901E67">
            <w:pPr>
              <w:rPr>
                <w:rFonts w:ascii="Calibri Light" w:hAnsi="Calibri Light"/>
                <w:b/>
                <w:bCs/>
                <w:sz w:val="18"/>
                <w:szCs w:val="18"/>
              </w:rPr>
            </w:pPr>
          </w:p>
        </w:tc>
      </w:tr>
      <w:tr w:rsidR="00AD655C" w:rsidRPr="00F63DFD" w14:paraId="4B217404" w14:textId="77777777" w:rsidTr="00901E67">
        <w:trPr>
          <w:trHeight w:val="300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B3EA9" w14:textId="77777777" w:rsidR="00AD655C" w:rsidRPr="00F63DFD" w:rsidRDefault="00AD655C" w:rsidP="00901E67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AEF6" w14:textId="77777777" w:rsidR="00AD655C" w:rsidRPr="00F63DFD" w:rsidRDefault="00AD655C" w:rsidP="00901E67">
            <w:pPr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Pedreiro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0958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3B66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 xml:space="preserve">R$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AE5F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 xml:space="preserve">R$  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81ECB" w14:textId="77777777" w:rsidR="00AD655C" w:rsidRPr="00F63DFD" w:rsidRDefault="00AD655C" w:rsidP="00901E67">
            <w:pPr>
              <w:rPr>
                <w:rFonts w:ascii="Calibri Light" w:hAnsi="Calibri Light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91238FE" w14:textId="77777777" w:rsidR="00AD655C" w:rsidRPr="00F63DFD" w:rsidRDefault="00AD655C" w:rsidP="00901E67">
            <w:pPr>
              <w:rPr>
                <w:rFonts w:ascii="Calibri Light" w:hAnsi="Calibri Light"/>
                <w:b/>
                <w:bCs/>
                <w:sz w:val="18"/>
                <w:szCs w:val="18"/>
              </w:rPr>
            </w:pPr>
          </w:p>
        </w:tc>
      </w:tr>
      <w:tr w:rsidR="00AD655C" w:rsidRPr="00F63DFD" w14:paraId="69905303" w14:textId="77777777" w:rsidTr="00901E67">
        <w:trPr>
          <w:trHeight w:val="300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C8E26" w14:textId="77777777" w:rsidR="00AD655C" w:rsidRPr="00F63DFD" w:rsidRDefault="00AD655C" w:rsidP="00901E67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39B3" w14:textId="77777777" w:rsidR="00AD655C" w:rsidRPr="00F63DFD" w:rsidRDefault="00AD655C" w:rsidP="00901E67">
            <w:pPr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Pintor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3F1A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8F54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 xml:space="preserve">R$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5CEA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 xml:space="preserve">R$ 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D36D9" w14:textId="77777777" w:rsidR="00AD655C" w:rsidRPr="00F63DFD" w:rsidRDefault="00AD655C" w:rsidP="00901E67">
            <w:pPr>
              <w:rPr>
                <w:rFonts w:ascii="Calibri Light" w:hAnsi="Calibri Light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C6E2BBA" w14:textId="77777777" w:rsidR="00AD655C" w:rsidRPr="00F63DFD" w:rsidRDefault="00AD655C" w:rsidP="00901E67">
            <w:pPr>
              <w:rPr>
                <w:rFonts w:ascii="Calibri Light" w:hAnsi="Calibri Light"/>
                <w:b/>
                <w:bCs/>
                <w:sz w:val="18"/>
                <w:szCs w:val="18"/>
              </w:rPr>
            </w:pPr>
          </w:p>
        </w:tc>
      </w:tr>
      <w:tr w:rsidR="00AD655C" w:rsidRPr="00F63DFD" w14:paraId="35CE34E3" w14:textId="77777777" w:rsidTr="00901E67">
        <w:trPr>
          <w:trHeight w:val="300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D8F20" w14:textId="77777777" w:rsidR="00AD655C" w:rsidRPr="00F63DFD" w:rsidRDefault="00AD655C" w:rsidP="00901E67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B430" w14:textId="77777777" w:rsidR="00AD655C" w:rsidRPr="00F63DFD" w:rsidRDefault="00AD655C" w:rsidP="00901E67">
            <w:pPr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Carpinteiro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6F0E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28DB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 xml:space="preserve">R$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18F2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 xml:space="preserve">R$ 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7EF61" w14:textId="77777777" w:rsidR="00AD655C" w:rsidRPr="00F63DFD" w:rsidRDefault="00AD655C" w:rsidP="00901E67">
            <w:pPr>
              <w:rPr>
                <w:rFonts w:ascii="Calibri Light" w:hAnsi="Calibri Light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72732A1" w14:textId="77777777" w:rsidR="00AD655C" w:rsidRPr="00F63DFD" w:rsidRDefault="00AD655C" w:rsidP="00901E67">
            <w:pPr>
              <w:rPr>
                <w:rFonts w:ascii="Calibri Light" w:hAnsi="Calibri Light"/>
                <w:b/>
                <w:bCs/>
                <w:sz w:val="18"/>
                <w:szCs w:val="18"/>
              </w:rPr>
            </w:pPr>
          </w:p>
        </w:tc>
      </w:tr>
      <w:tr w:rsidR="00AD655C" w:rsidRPr="00F63DFD" w14:paraId="08BCDEA7" w14:textId="77777777" w:rsidTr="00901E67">
        <w:trPr>
          <w:trHeight w:val="300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FBF9B" w14:textId="77777777" w:rsidR="00AD655C" w:rsidRPr="00F63DFD" w:rsidRDefault="00AD655C" w:rsidP="00901E67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80AA" w14:textId="77777777" w:rsidR="00AD655C" w:rsidRPr="00F63DFD" w:rsidRDefault="00AD655C" w:rsidP="00901E67">
            <w:pPr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Técnico em Telefonia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CE0E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AFD3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 xml:space="preserve">R$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0919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 xml:space="preserve">R$ 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6B695" w14:textId="77777777" w:rsidR="00AD655C" w:rsidRPr="00F63DFD" w:rsidRDefault="00AD655C" w:rsidP="00901E67">
            <w:pPr>
              <w:rPr>
                <w:rFonts w:ascii="Calibri Light" w:hAnsi="Calibri Light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B975C4D" w14:textId="77777777" w:rsidR="00AD655C" w:rsidRPr="00F63DFD" w:rsidRDefault="00AD655C" w:rsidP="00901E67">
            <w:pPr>
              <w:rPr>
                <w:rFonts w:ascii="Calibri Light" w:hAnsi="Calibri Light"/>
                <w:b/>
                <w:bCs/>
                <w:sz w:val="18"/>
                <w:szCs w:val="18"/>
              </w:rPr>
            </w:pPr>
          </w:p>
        </w:tc>
      </w:tr>
      <w:tr w:rsidR="00AD655C" w:rsidRPr="00F63DFD" w14:paraId="108C60F3" w14:textId="77777777" w:rsidTr="00901E67">
        <w:trPr>
          <w:trHeight w:val="300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656A1" w14:textId="77777777" w:rsidR="00AD655C" w:rsidRPr="00F63DFD" w:rsidRDefault="00AD655C" w:rsidP="00901E67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2D89" w14:textId="77777777" w:rsidR="00AD655C" w:rsidRPr="00F63DFD" w:rsidRDefault="00AD655C" w:rsidP="00901E67">
            <w:pPr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Mecânico de Refrigeração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D2D0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3AB9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 xml:space="preserve">R$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97C9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 xml:space="preserve">R$ 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5C5EC" w14:textId="77777777" w:rsidR="00AD655C" w:rsidRPr="00F63DFD" w:rsidRDefault="00AD655C" w:rsidP="00901E67">
            <w:pPr>
              <w:rPr>
                <w:rFonts w:ascii="Calibri Light" w:hAnsi="Calibri Light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46C8A7" w14:textId="77777777" w:rsidR="00AD655C" w:rsidRPr="00F63DFD" w:rsidRDefault="00AD655C" w:rsidP="00901E67">
            <w:pPr>
              <w:rPr>
                <w:rFonts w:ascii="Calibri Light" w:hAnsi="Calibri Light"/>
                <w:b/>
                <w:bCs/>
                <w:sz w:val="18"/>
                <w:szCs w:val="18"/>
              </w:rPr>
            </w:pPr>
          </w:p>
        </w:tc>
      </w:tr>
      <w:tr w:rsidR="00AD655C" w:rsidRPr="00F63DFD" w14:paraId="25989BD6" w14:textId="77777777" w:rsidTr="00901E67">
        <w:trPr>
          <w:trHeight w:val="300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FF92E" w14:textId="77777777" w:rsidR="00AD655C" w:rsidRPr="00F63DFD" w:rsidRDefault="00AD655C" w:rsidP="00901E67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4EAE" w14:textId="77777777" w:rsidR="00AD655C" w:rsidRPr="00F63DFD" w:rsidRDefault="00AD655C" w:rsidP="00901E67">
            <w:pPr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Almoxarife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0B27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BBE0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 xml:space="preserve">R$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38A5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 xml:space="preserve">R$ 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FFB98" w14:textId="77777777" w:rsidR="00AD655C" w:rsidRPr="00F63DFD" w:rsidRDefault="00AD655C" w:rsidP="00901E67">
            <w:pPr>
              <w:rPr>
                <w:rFonts w:ascii="Calibri Light" w:hAnsi="Calibri Light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CE3AE0A" w14:textId="77777777" w:rsidR="00AD655C" w:rsidRPr="00F63DFD" w:rsidRDefault="00AD655C" w:rsidP="00901E67">
            <w:pPr>
              <w:rPr>
                <w:rFonts w:ascii="Calibri Light" w:hAnsi="Calibri Light"/>
                <w:b/>
                <w:bCs/>
                <w:sz w:val="18"/>
                <w:szCs w:val="18"/>
              </w:rPr>
            </w:pPr>
          </w:p>
        </w:tc>
      </w:tr>
      <w:tr w:rsidR="00AD655C" w:rsidRPr="00F63DFD" w14:paraId="0E9D0B89" w14:textId="77777777" w:rsidTr="00901E67">
        <w:trPr>
          <w:trHeight w:val="300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F314A" w14:textId="77777777" w:rsidR="00AD655C" w:rsidRPr="00F63DFD" w:rsidRDefault="00AD655C" w:rsidP="00901E67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C7D6" w14:textId="77777777" w:rsidR="00AD655C" w:rsidRPr="00F63DFD" w:rsidRDefault="00AD655C" w:rsidP="00901E67">
            <w:pPr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Ajudante Geral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426B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EF70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 xml:space="preserve">R$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A376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 xml:space="preserve">R$ 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E9E71" w14:textId="77777777" w:rsidR="00AD655C" w:rsidRPr="00F63DFD" w:rsidRDefault="00AD655C" w:rsidP="00901E67">
            <w:pPr>
              <w:rPr>
                <w:rFonts w:ascii="Calibri Light" w:hAnsi="Calibri Light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A10DDA" w14:textId="77777777" w:rsidR="00AD655C" w:rsidRPr="00F63DFD" w:rsidRDefault="00AD655C" w:rsidP="00901E67">
            <w:pPr>
              <w:rPr>
                <w:rFonts w:ascii="Calibri Light" w:hAnsi="Calibri Light"/>
                <w:b/>
                <w:bCs/>
                <w:sz w:val="18"/>
                <w:szCs w:val="18"/>
              </w:rPr>
            </w:pPr>
          </w:p>
        </w:tc>
      </w:tr>
      <w:tr w:rsidR="00AD655C" w:rsidRPr="00F63DFD" w14:paraId="4ED25C59" w14:textId="77777777" w:rsidTr="00901E67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14:paraId="39D0481C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14:paraId="066B1CA3" w14:textId="77777777" w:rsidR="00AD655C" w:rsidRPr="00F63DFD" w:rsidRDefault="00AD655C" w:rsidP="00901E67">
            <w:pPr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Subtotal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14:paraId="5636511C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14:paraId="7CD28C57" w14:textId="77777777" w:rsidR="00AD655C" w:rsidRPr="00F63DFD" w:rsidRDefault="00AD655C" w:rsidP="00901E67">
            <w:pPr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14:paraId="345ED866" w14:textId="77777777" w:rsidR="00AD655C" w:rsidRPr="00F63DFD" w:rsidRDefault="00AD655C" w:rsidP="00901E67">
            <w:pPr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14:paraId="35A07F05" w14:textId="77777777" w:rsidR="00AD655C" w:rsidRPr="00F63DFD" w:rsidRDefault="00AD655C" w:rsidP="00901E67">
            <w:pPr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EBEBE"/>
            <w:vAlign w:val="center"/>
            <w:hideMark/>
          </w:tcPr>
          <w:p w14:paraId="6935C4F8" w14:textId="77777777" w:rsidR="00AD655C" w:rsidRPr="00F63DFD" w:rsidRDefault="00AD655C" w:rsidP="00901E67">
            <w:pPr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 </w:t>
            </w:r>
          </w:p>
        </w:tc>
      </w:tr>
      <w:tr w:rsidR="00AD655C" w:rsidRPr="00F63DFD" w14:paraId="0130DF07" w14:textId="77777777" w:rsidTr="00901E67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9EA4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 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BF164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 w:rsidRPr="00F63DFD">
              <w:rPr>
                <w:rFonts w:ascii="Calibri Light" w:hAnsi="Calibri Light"/>
                <w:b/>
                <w:bCs/>
                <w:sz w:val="18"/>
                <w:szCs w:val="18"/>
              </w:rPr>
              <w:t>DESCRIÇÃO DOS INSUMOS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D84DE4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 w:rsidRPr="00414820">
              <w:rPr>
                <w:rFonts w:ascii="Calibri Light" w:hAnsi="Calibri Light"/>
                <w:b/>
                <w:bCs/>
                <w:color w:val="FF0000"/>
                <w:sz w:val="18"/>
                <w:szCs w:val="18"/>
              </w:rPr>
              <w:t>Percentual de Desconto</w:t>
            </w:r>
          </w:p>
        </w:tc>
      </w:tr>
      <w:tr w:rsidR="00AD655C" w:rsidRPr="00F63DFD" w14:paraId="7A058DAA" w14:textId="77777777" w:rsidTr="00901E67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AFB0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02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8C9DB" w14:textId="77777777" w:rsidR="00AD655C" w:rsidRPr="00F63DFD" w:rsidRDefault="00AD655C" w:rsidP="00901E67">
            <w:pPr>
              <w:rPr>
                <w:rFonts w:ascii="Calibri Light" w:hAnsi="Calibri Light"/>
                <w:sz w:val="18"/>
                <w:szCs w:val="18"/>
              </w:rPr>
            </w:pPr>
            <w:r w:rsidRPr="00414820">
              <w:rPr>
                <w:rFonts w:ascii="Calibri Light" w:hAnsi="Calibri Light"/>
                <w:sz w:val="18"/>
                <w:szCs w:val="18"/>
              </w:rPr>
              <w:t>Referência: Tabela SINAPI-RJ. Maior Percentual de Desconto sobre o Valor dos Materiais Constantes da Tabela SINAPI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54B078" w14:textId="77777777" w:rsidR="00AD655C" w:rsidRPr="0023213A" w:rsidRDefault="00AD655C" w:rsidP="00901E67">
            <w:pPr>
              <w:jc w:val="center"/>
              <w:rPr>
                <w:rFonts w:ascii="Calibri Light" w:hAnsi="Calibri Light"/>
                <w:color w:val="FF0000"/>
                <w:sz w:val="18"/>
                <w:szCs w:val="18"/>
              </w:rPr>
            </w:pPr>
            <w:r w:rsidRPr="0023213A">
              <w:rPr>
                <w:rFonts w:ascii="Calibri Light" w:hAnsi="Calibri Light"/>
                <w:color w:val="FF0000"/>
                <w:sz w:val="18"/>
                <w:szCs w:val="18"/>
              </w:rPr>
              <w:t>DESCONTO 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EA99" w14:textId="77777777" w:rsidR="00AD655C" w:rsidRPr="0023213A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23213A">
              <w:rPr>
                <w:rFonts w:ascii="Calibri Light" w:hAnsi="Calibri Light"/>
                <w:sz w:val="18"/>
                <w:szCs w:val="18"/>
              </w:rPr>
              <w:t>R$ 80.000,00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EC4EE" w14:textId="77777777" w:rsidR="00AD655C" w:rsidRPr="0023213A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23213A">
              <w:rPr>
                <w:rFonts w:ascii="Calibri Light" w:hAnsi="Calibri Light"/>
                <w:sz w:val="18"/>
                <w:szCs w:val="18"/>
              </w:rPr>
              <w:t>R$ 480.000,00</w:t>
            </w:r>
          </w:p>
        </w:tc>
      </w:tr>
      <w:tr w:rsidR="00AD655C" w:rsidRPr="00F63DFD" w14:paraId="398681E9" w14:textId="77777777" w:rsidTr="00901E67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14:paraId="42189D3B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14:paraId="4554BE9E" w14:textId="77777777" w:rsidR="00AD655C" w:rsidRPr="00F63DFD" w:rsidRDefault="00AD655C" w:rsidP="00901E67">
            <w:pPr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14:paraId="5F219999" w14:textId="77777777" w:rsidR="00AD655C" w:rsidRPr="00F63DFD" w:rsidRDefault="00AD655C" w:rsidP="00901E67">
            <w:pPr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14:paraId="270E797F" w14:textId="77777777" w:rsidR="00AD655C" w:rsidRPr="00F63DFD" w:rsidRDefault="00AD655C" w:rsidP="00901E67">
            <w:pPr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14:paraId="7157BABA" w14:textId="77777777" w:rsidR="00AD655C" w:rsidRPr="0023213A" w:rsidRDefault="00AD655C" w:rsidP="00901E67">
            <w:pPr>
              <w:rPr>
                <w:rFonts w:ascii="Calibri Light" w:hAnsi="Calibri Light"/>
                <w:sz w:val="18"/>
                <w:szCs w:val="18"/>
              </w:rPr>
            </w:pPr>
            <w:r w:rsidRPr="0023213A">
              <w:rPr>
                <w:rFonts w:ascii="Calibri Light" w:hAnsi="Calibri Light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14:paraId="4DA3573F" w14:textId="77777777" w:rsidR="00AD655C" w:rsidRPr="0023213A" w:rsidRDefault="00AD655C" w:rsidP="00901E67">
            <w:pPr>
              <w:rPr>
                <w:rFonts w:ascii="Calibri Light" w:hAnsi="Calibri Light"/>
                <w:sz w:val="18"/>
                <w:szCs w:val="18"/>
              </w:rPr>
            </w:pPr>
            <w:r w:rsidRPr="0023213A">
              <w:rPr>
                <w:rFonts w:ascii="Calibri Light" w:hAnsi="Calibri Light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EBEBE"/>
            <w:vAlign w:val="center"/>
            <w:hideMark/>
          </w:tcPr>
          <w:p w14:paraId="0E56F876" w14:textId="77777777" w:rsidR="00AD655C" w:rsidRPr="0023213A" w:rsidRDefault="00AD655C" w:rsidP="00901E67">
            <w:pPr>
              <w:rPr>
                <w:rFonts w:ascii="Calibri Light" w:hAnsi="Calibri Light"/>
                <w:sz w:val="18"/>
                <w:szCs w:val="18"/>
              </w:rPr>
            </w:pPr>
            <w:r w:rsidRPr="0023213A">
              <w:rPr>
                <w:rFonts w:ascii="Calibri Light" w:hAnsi="Calibri Light"/>
                <w:sz w:val="18"/>
                <w:szCs w:val="18"/>
              </w:rPr>
              <w:t> </w:t>
            </w:r>
          </w:p>
        </w:tc>
      </w:tr>
      <w:tr w:rsidR="00AD655C" w:rsidRPr="00F63DFD" w14:paraId="4D6911CE" w14:textId="77777777" w:rsidTr="00901E67">
        <w:trPr>
          <w:trHeight w:val="6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A693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5AED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 w:rsidRPr="00F63DFD">
              <w:rPr>
                <w:rFonts w:ascii="Calibri Light" w:hAnsi="Calibri Light"/>
                <w:b/>
                <w:bCs/>
                <w:sz w:val="18"/>
                <w:szCs w:val="18"/>
              </w:rPr>
              <w:t>DESCRIÇÃO DAS EQUIPE VOLANTE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603F3" w14:textId="77777777" w:rsidR="00AD655C" w:rsidRPr="0023213A" w:rsidRDefault="00AD655C" w:rsidP="00901E67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 w:rsidRPr="0023213A">
              <w:rPr>
                <w:rFonts w:ascii="Calibri Light" w:hAnsi="Calibri Light"/>
                <w:b/>
                <w:bCs/>
                <w:sz w:val="18"/>
                <w:szCs w:val="18"/>
              </w:rPr>
              <w:t>FORMA DE REMUNERAÇÃO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2508E" w14:textId="77777777" w:rsidR="00AD655C" w:rsidRPr="0023213A" w:rsidRDefault="00AD655C" w:rsidP="00901E67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 w:rsidRPr="0023213A">
              <w:rPr>
                <w:rFonts w:ascii="Calibri Light" w:hAnsi="Calibri Light"/>
                <w:b/>
                <w:bCs/>
                <w:sz w:val="18"/>
                <w:szCs w:val="18"/>
              </w:rPr>
              <w:t>Não será objeto de disputa</w:t>
            </w:r>
          </w:p>
        </w:tc>
      </w:tr>
      <w:tr w:rsidR="00AD655C" w:rsidRPr="00F63DFD" w14:paraId="5AD871BF" w14:textId="77777777" w:rsidTr="00901E67">
        <w:trPr>
          <w:trHeight w:val="18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EAD8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lastRenderedPageBreak/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469A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Profissionais de nível e experiência compatível com a execução do objeto (Manutenção Predial) Contemplados dentro da Tabela SINAPI-RJ.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32529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>Serviços eventuais (Equipe volante)</w:t>
            </w:r>
            <w:r w:rsidRPr="00F63DFD">
              <w:rPr>
                <w:rFonts w:ascii="Calibri Light" w:hAnsi="Calibri Light"/>
                <w:sz w:val="18"/>
                <w:szCs w:val="18"/>
              </w:rPr>
              <w:br/>
              <w:t>H.H Complementar da Tabela SINAPI Acrescido da Alíquota (%) (BDI = Custos Indiretos, Tributos e Lucro) da Empresa.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7DF8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 xml:space="preserve">R$ 20.000,00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E86DC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63DFD">
              <w:rPr>
                <w:rFonts w:ascii="Calibri Light" w:hAnsi="Calibri Light"/>
                <w:sz w:val="18"/>
                <w:szCs w:val="18"/>
              </w:rPr>
              <w:t xml:space="preserve">R$ 120.000,00 </w:t>
            </w:r>
          </w:p>
        </w:tc>
      </w:tr>
      <w:tr w:rsidR="00AD655C" w:rsidRPr="00F63DFD" w14:paraId="30DEBFE5" w14:textId="77777777" w:rsidTr="00901E67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A5B2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 w:rsidRPr="00F63DFD">
              <w:rPr>
                <w:rFonts w:ascii="Calibri Light" w:hAnsi="Calibri Light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17A6E" w14:textId="77777777" w:rsidR="00AD655C" w:rsidRPr="00F63DFD" w:rsidRDefault="00AD655C" w:rsidP="00901E67">
            <w:pPr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 w:rsidRPr="00F63DFD">
              <w:rPr>
                <w:rFonts w:ascii="Calibri Light" w:hAnsi="Calibri Light"/>
                <w:b/>
                <w:bCs/>
                <w:sz w:val="18"/>
                <w:szCs w:val="18"/>
              </w:rPr>
              <w:t>VALOR GLOBAL ESTIMADO DA CONTRATAÇÃO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27C7E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 w:rsidRPr="00143CCF">
              <w:rPr>
                <w:rFonts w:ascii="Calibri Light" w:hAnsi="Calibri Light"/>
                <w:b/>
                <w:bCs/>
                <w:sz w:val="16"/>
                <w:szCs w:val="16"/>
              </w:rPr>
              <w:t xml:space="preserve">R$  </w:t>
            </w:r>
          </w:p>
        </w:tc>
      </w:tr>
      <w:tr w:rsidR="00AD655C" w:rsidRPr="00F63DFD" w14:paraId="4EEC9568" w14:textId="77777777" w:rsidTr="00901E67">
        <w:trPr>
          <w:trHeight w:val="1065"/>
        </w:trPr>
        <w:tc>
          <w:tcPr>
            <w:tcW w:w="962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49106" w14:textId="77777777" w:rsidR="00AD655C" w:rsidRPr="00F63DFD" w:rsidRDefault="00AD655C" w:rsidP="00901E6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B5732B">
              <w:rPr>
                <w:rFonts w:ascii="Calibri Light" w:hAnsi="Calibri Light"/>
                <w:b/>
                <w:bCs/>
                <w:sz w:val="18"/>
                <w:szCs w:val="18"/>
              </w:rPr>
              <w:t xml:space="preserve">*O valor do item 03 não poderá ser alterado, PORTANTO NÃO SERÁ OBJETO DE DISPUTA. A licitante deverá </w:t>
            </w: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enviar sua proposta mantendo</w:t>
            </w:r>
            <w:r w:rsidRPr="00B5732B">
              <w:rPr>
                <w:rFonts w:ascii="Calibri Light" w:hAnsi="Calibri Light"/>
                <w:b/>
                <w:bCs/>
                <w:sz w:val="18"/>
                <w:szCs w:val="18"/>
              </w:rPr>
              <w:t xml:space="preserve"> o valor fixo de R$ 120.000,00. Este valor está reservado para cobrir despesas acessórias com mão de obra profissional especializado por hora de trabalho que poderão ser utilizados na manutenção predial, caso a UFRRJ entenda ser necessário usá-los.</w:t>
            </w:r>
          </w:p>
        </w:tc>
      </w:tr>
    </w:tbl>
    <w:p w14:paraId="652C84EE" w14:textId="77777777" w:rsidR="009057D8" w:rsidRDefault="00FA70C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textWrapping" w:clear="all"/>
      </w:r>
    </w:p>
    <w:p w14:paraId="77F4899B" w14:textId="77777777" w:rsidR="009057D8" w:rsidRDefault="009057D8">
      <w:pPr>
        <w:spacing w:line="360" w:lineRule="auto"/>
        <w:jc w:val="both"/>
        <w:rPr>
          <w:rFonts w:ascii="Arial" w:eastAsia="Arial" w:hAnsi="Arial" w:cs="Arial"/>
        </w:rPr>
      </w:pPr>
      <w:bookmarkStart w:id="2" w:name="_gjdgxs" w:colFirst="0" w:colLast="0"/>
      <w:bookmarkEnd w:id="2"/>
    </w:p>
    <w:p w14:paraId="7B4FF5C4" w14:textId="77777777" w:rsidR="00966708" w:rsidRDefault="00966708">
      <w:pPr>
        <w:spacing w:line="360" w:lineRule="auto"/>
        <w:jc w:val="both"/>
        <w:rPr>
          <w:rFonts w:ascii="Arial" w:eastAsia="Arial" w:hAnsi="Arial" w:cs="Arial"/>
        </w:rPr>
      </w:pPr>
    </w:p>
    <w:sectPr w:rsidR="00966708" w:rsidSect="0023213A">
      <w:pgSz w:w="11906" w:h="16838"/>
      <w:pgMar w:top="1417" w:right="1701" w:bottom="1417" w:left="1701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FCBED" w14:textId="77777777" w:rsidR="009E778E" w:rsidRDefault="009E778E" w:rsidP="00FA70CA">
      <w:r>
        <w:separator/>
      </w:r>
    </w:p>
  </w:endnote>
  <w:endnote w:type="continuationSeparator" w:id="0">
    <w:p w14:paraId="2EB8734F" w14:textId="77777777" w:rsidR="009E778E" w:rsidRDefault="009E778E" w:rsidP="00FA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418D7" w14:textId="77777777" w:rsidR="009E778E" w:rsidRDefault="009E778E" w:rsidP="00FA70CA">
      <w:r>
        <w:separator/>
      </w:r>
    </w:p>
  </w:footnote>
  <w:footnote w:type="continuationSeparator" w:id="0">
    <w:p w14:paraId="1E241147" w14:textId="77777777" w:rsidR="009E778E" w:rsidRDefault="009E778E" w:rsidP="00FA7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4B1"/>
    <w:multiLevelType w:val="hybridMultilevel"/>
    <w:tmpl w:val="33D4AB3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61EB6"/>
    <w:multiLevelType w:val="hybridMultilevel"/>
    <w:tmpl w:val="BD226C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7DF"/>
    <w:multiLevelType w:val="hybridMultilevel"/>
    <w:tmpl w:val="22824ACA"/>
    <w:lvl w:ilvl="0" w:tplc="BDAAD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D84536"/>
    <w:multiLevelType w:val="hybridMultilevel"/>
    <w:tmpl w:val="3D4E3808"/>
    <w:lvl w:ilvl="0" w:tplc="3CAC09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FAEC1CA">
      <w:start w:val="2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22E03"/>
    <w:multiLevelType w:val="multilevel"/>
    <w:tmpl w:val="812E67C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7EDF0D32"/>
    <w:multiLevelType w:val="hybridMultilevel"/>
    <w:tmpl w:val="B54CB018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22" w:hanging="360"/>
      </w:pPr>
    </w:lvl>
    <w:lvl w:ilvl="2" w:tplc="0416001B" w:tentative="1">
      <w:start w:val="1"/>
      <w:numFmt w:val="lowerRoman"/>
      <w:lvlText w:val="%3."/>
      <w:lvlJc w:val="right"/>
      <w:pPr>
        <w:ind w:left="2442" w:hanging="180"/>
      </w:pPr>
    </w:lvl>
    <w:lvl w:ilvl="3" w:tplc="0416000F" w:tentative="1">
      <w:start w:val="1"/>
      <w:numFmt w:val="decimal"/>
      <w:lvlText w:val="%4."/>
      <w:lvlJc w:val="left"/>
      <w:pPr>
        <w:ind w:left="3162" w:hanging="360"/>
      </w:pPr>
    </w:lvl>
    <w:lvl w:ilvl="4" w:tplc="04160019" w:tentative="1">
      <w:start w:val="1"/>
      <w:numFmt w:val="lowerLetter"/>
      <w:lvlText w:val="%5."/>
      <w:lvlJc w:val="left"/>
      <w:pPr>
        <w:ind w:left="3882" w:hanging="360"/>
      </w:pPr>
    </w:lvl>
    <w:lvl w:ilvl="5" w:tplc="0416001B" w:tentative="1">
      <w:start w:val="1"/>
      <w:numFmt w:val="lowerRoman"/>
      <w:lvlText w:val="%6."/>
      <w:lvlJc w:val="right"/>
      <w:pPr>
        <w:ind w:left="4602" w:hanging="180"/>
      </w:pPr>
    </w:lvl>
    <w:lvl w:ilvl="6" w:tplc="0416000F" w:tentative="1">
      <w:start w:val="1"/>
      <w:numFmt w:val="decimal"/>
      <w:lvlText w:val="%7."/>
      <w:lvlJc w:val="left"/>
      <w:pPr>
        <w:ind w:left="5322" w:hanging="360"/>
      </w:pPr>
    </w:lvl>
    <w:lvl w:ilvl="7" w:tplc="04160019" w:tentative="1">
      <w:start w:val="1"/>
      <w:numFmt w:val="lowerLetter"/>
      <w:lvlText w:val="%8."/>
      <w:lvlJc w:val="left"/>
      <w:pPr>
        <w:ind w:left="6042" w:hanging="360"/>
      </w:pPr>
    </w:lvl>
    <w:lvl w:ilvl="8" w:tplc="0416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D8"/>
    <w:rsid w:val="00071340"/>
    <w:rsid w:val="000C0639"/>
    <w:rsid w:val="000E2A9C"/>
    <w:rsid w:val="00104104"/>
    <w:rsid w:val="001434B0"/>
    <w:rsid w:val="00167C6D"/>
    <w:rsid w:val="00173BE3"/>
    <w:rsid w:val="00196170"/>
    <w:rsid w:val="001B77EE"/>
    <w:rsid w:val="001C47C1"/>
    <w:rsid w:val="0023213A"/>
    <w:rsid w:val="00244AA4"/>
    <w:rsid w:val="002471C6"/>
    <w:rsid w:val="00257660"/>
    <w:rsid w:val="002854A1"/>
    <w:rsid w:val="0029234B"/>
    <w:rsid w:val="002A279D"/>
    <w:rsid w:val="002A41DC"/>
    <w:rsid w:val="002A64C5"/>
    <w:rsid w:val="002C3A2F"/>
    <w:rsid w:val="002E3C86"/>
    <w:rsid w:val="003908B4"/>
    <w:rsid w:val="003E2E65"/>
    <w:rsid w:val="00471D77"/>
    <w:rsid w:val="0051484C"/>
    <w:rsid w:val="0053573A"/>
    <w:rsid w:val="00555916"/>
    <w:rsid w:val="00563365"/>
    <w:rsid w:val="005644C8"/>
    <w:rsid w:val="00580A05"/>
    <w:rsid w:val="005B50D0"/>
    <w:rsid w:val="005C39DE"/>
    <w:rsid w:val="005C60EE"/>
    <w:rsid w:val="005E66A8"/>
    <w:rsid w:val="0062486C"/>
    <w:rsid w:val="006C6672"/>
    <w:rsid w:val="006E7C79"/>
    <w:rsid w:val="007104AE"/>
    <w:rsid w:val="00753A0C"/>
    <w:rsid w:val="007555DD"/>
    <w:rsid w:val="0076447E"/>
    <w:rsid w:val="00776D30"/>
    <w:rsid w:val="007E251F"/>
    <w:rsid w:val="007F0006"/>
    <w:rsid w:val="007F079F"/>
    <w:rsid w:val="008035E5"/>
    <w:rsid w:val="008430B2"/>
    <w:rsid w:val="008879F0"/>
    <w:rsid w:val="008D3E9E"/>
    <w:rsid w:val="008F583F"/>
    <w:rsid w:val="00901E67"/>
    <w:rsid w:val="009057D8"/>
    <w:rsid w:val="00941A15"/>
    <w:rsid w:val="00966708"/>
    <w:rsid w:val="009A655F"/>
    <w:rsid w:val="009C0584"/>
    <w:rsid w:val="009E778E"/>
    <w:rsid w:val="009F0D56"/>
    <w:rsid w:val="00A26633"/>
    <w:rsid w:val="00A33B64"/>
    <w:rsid w:val="00A80935"/>
    <w:rsid w:val="00A8348A"/>
    <w:rsid w:val="00AB7A04"/>
    <w:rsid w:val="00AD655C"/>
    <w:rsid w:val="00AE06EF"/>
    <w:rsid w:val="00B10781"/>
    <w:rsid w:val="00B17052"/>
    <w:rsid w:val="00B77767"/>
    <w:rsid w:val="00B86E31"/>
    <w:rsid w:val="00BA45B3"/>
    <w:rsid w:val="00BB29BF"/>
    <w:rsid w:val="00BE6EC3"/>
    <w:rsid w:val="00BF0929"/>
    <w:rsid w:val="00C02106"/>
    <w:rsid w:val="00C256BE"/>
    <w:rsid w:val="00C512B6"/>
    <w:rsid w:val="00CB5B6B"/>
    <w:rsid w:val="00CF498A"/>
    <w:rsid w:val="00E55E4B"/>
    <w:rsid w:val="00E71BF8"/>
    <w:rsid w:val="00E74ED1"/>
    <w:rsid w:val="00EB5BF8"/>
    <w:rsid w:val="00F36D9F"/>
    <w:rsid w:val="00F620E0"/>
    <w:rsid w:val="00F63EC8"/>
    <w:rsid w:val="00F67C65"/>
    <w:rsid w:val="00F8254E"/>
    <w:rsid w:val="00F84717"/>
    <w:rsid w:val="00FA5DE2"/>
    <w:rsid w:val="00FA70CA"/>
    <w:rsid w:val="00FC0036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E490"/>
  <w15:docId w15:val="{C64FA2BF-802B-4C9E-8CE1-C7D78850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C60EE"/>
  </w:style>
  <w:style w:type="paragraph" w:styleId="Ttulo1">
    <w:name w:val="heading 1"/>
    <w:basedOn w:val="Normal"/>
    <w:next w:val="Normal"/>
    <w:rsid w:val="005C60EE"/>
    <w:pPr>
      <w:keepNext/>
      <w:jc w:val="center"/>
      <w:outlineLvl w:val="0"/>
    </w:pPr>
    <w:rPr>
      <w:rFonts w:ascii="Arial" w:eastAsia="Arial" w:hAnsi="Arial" w:cs="Arial"/>
      <w:i/>
    </w:rPr>
  </w:style>
  <w:style w:type="paragraph" w:styleId="Ttulo2">
    <w:name w:val="heading 2"/>
    <w:basedOn w:val="Normal"/>
    <w:next w:val="Normal"/>
    <w:rsid w:val="005C60EE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rsid w:val="005C60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5C60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C60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5C60EE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5C60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C60E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5C60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C60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C60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5C60E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8D3E9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D3E9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Arial" w:eastAsia="Arial" w:hAnsi="Arial" w:cs="Arial"/>
      <w:color w:val="auto"/>
      <w:sz w:val="22"/>
      <w:szCs w:val="22"/>
      <w:lang w:bidi="pt-BR"/>
    </w:rPr>
  </w:style>
  <w:style w:type="table" w:styleId="Tabelacomgrade">
    <w:name w:val="Table Grid"/>
    <w:basedOn w:val="Tabelanormal"/>
    <w:uiPriority w:val="39"/>
    <w:rsid w:val="00173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2486C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A70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70CA"/>
  </w:style>
  <w:style w:type="paragraph" w:styleId="Rodap">
    <w:name w:val="footer"/>
    <w:basedOn w:val="Normal"/>
    <w:link w:val="RodapChar"/>
    <w:uiPriority w:val="99"/>
    <w:unhideWhenUsed/>
    <w:rsid w:val="00FA70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70CA"/>
  </w:style>
  <w:style w:type="paragraph" w:styleId="Textodebalo">
    <w:name w:val="Balloon Text"/>
    <w:basedOn w:val="Normal"/>
    <w:link w:val="TextodebaloChar"/>
    <w:uiPriority w:val="99"/>
    <w:semiHidden/>
    <w:unhideWhenUsed/>
    <w:rsid w:val="00753A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A0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01E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prasdiretas@ufrrj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dmin@ufrrj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mprasdiretas@ufrrj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dmin@ufrrj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7AF4A-A31A-4150-9F98-B7E3EDC5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748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davidoliveira</dc:creator>
  <cp:lastModifiedBy>Conta da Microsoft</cp:lastModifiedBy>
  <cp:revision>4</cp:revision>
  <cp:lastPrinted>2021-05-31T20:26:00Z</cp:lastPrinted>
  <dcterms:created xsi:type="dcterms:W3CDTF">2021-06-01T20:01:00Z</dcterms:created>
  <dcterms:modified xsi:type="dcterms:W3CDTF">2021-06-02T17:30:00Z</dcterms:modified>
</cp:coreProperties>
</file>